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AE8" w:rsidRDefault="00313022" w:rsidP="00313022">
      <w:pPr>
        <w:jc w:val="center"/>
        <w:rPr>
          <w:b/>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13022">
        <w:rPr>
          <w:b/>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ÖĞRENME GÜÇLÜĞÜ</w:t>
      </w:r>
    </w:p>
    <w:p w:rsidR="007259F5" w:rsidRPr="007259F5" w:rsidRDefault="00313022" w:rsidP="007259F5">
      <w:pPr>
        <w:spacing w:line="360" w:lineRule="auto"/>
        <w:rPr>
          <w:sz w:val="28"/>
        </w:rPr>
      </w:pPr>
      <w:r w:rsidRPr="007259F5">
        <w:rPr>
          <w:sz w:val="28"/>
        </w:rPr>
        <w:t xml:space="preserve">Okuma yazma güçlüklerini toplu olarak kapsayan </w:t>
      </w:r>
      <w:proofErr w:type="spellStart"/>
      <w:r w:rsidRPr="007259F5">
        <w:rPr>
          <w:sz w:val="28"/>
        </w:rPr>
        <w:t>disleksi</w:t>
      </w:r>
      <w:proofErr w:type="spellEnd"/>
      <w:r w:rsidRPr="007259F5">
        <w:rPr>
          <w:sz w:val="28"/>
        </w:rPr>
        <w:t xml:space="preserve"> bozukluğuna sahip çocuklar sözcükleri tanıma ve okuduklarını anlamada sorunlar yaşar; genellikle heceleme ve bellek konularında da belirgin bir eksiklik sergilerler okuma becerileri değerlendirilirken </w:t>
      </w:r>
      <w:r w:rsidR="007259F5" w:rsidRPr="007259F5">
        <w:rPr>
          <w:sz w:val="28"/>
        </w:rPr>
        <w:t>sözcükleri</w:t>
      </w:r>
      <w:r w:rsidRPr="007259F5">
        <w:rPr>
          <w:sz w:val="28"/>
        </w:rPr>
        <w:t xml:space="preserve"> sürekli </w:t>
      </w:r>
      <w:r w:rsidR="007259F5" w:rsidRPr="007259F5">
        <w:rPr>
          <w:sz w:val="28"/>
        </w:rPr>
        <w:t>atladıkları</w:t>
      </w:r>
      <w:r w:rsidRPr="007259F5">
        <w:rPr>
          <w:sz w:val="28"/>
        </w:rPr>
        <w:t xml:space="preserve">, çarpıttıkları ve yeni sözcük </w:t>
      </w:r>
      <w:r w:rsidR="007259F5" w:rsidRPr="007259F5">
        <w:rPr>
          <w:sz w:val="28"/>
        </w:rPr>
        <w:t>ekledikleri</w:t>
      </w:r>
      <w:r w:rsidRPr="007259F5">
        <w:rPr>
          <w:sz w:val="28"/>
        </w:rPr>
        <w:t xml:space="preserve"> görülür ve okuma hızları</w:t>
      </w:r>
      <w:r w:rsidR="007259F5">
        <w:rPr>
          <w:sz w:val="28"/>
        </w:rPr>
        <w:t xml:space="preserve"> </w:t>
      </w:r>
      <w:r w:rsidRPr="007259F5">
        <w:rPr>
          <w:sz w:val="28"/>
        </w:rPr>
        <w:t xml:space="preserve">da çok düşüktür öğrenme güçlüğü ya da bozukluğunun tanısı okuldaki başarıda ya da gündelik etkinliklerinde açık bir bozulma görülen vakalarla sınırlıdır bu güçlük </w:t>
      </w:r>
      <w:proofErr w:type="gramStart"/>
      <w:r w:rsidRPr="007259F5">
        <w:rPr>
          <w:sz w:val="28"/>
        </w:rPr>
        <w:t>zeka</w:t>
      </w:r>
      <w:proofErr w:type="gramEnd"/>
      <w:r w:rsidRPr="007259F5">
        <w:rPr>
          <w:sz w:val="28"/>
        </w:rPr>
        <w:t xml:space="preserve"> geriliği ya da otizm gibi bir yaygın gelişim bozukluğu kaynaklı değildir. Öğrenme güçlüğü sergileyen çocukların belirgin özelliği en başta kendilerinden beklenen akademik başarı ile matematik, imla, yazma ya da okuma gibi bir ya da birden fazla konudaki başarıları arasındaki uyumsuzluktur</w:t>
      </w:r>
      <w:r w:rsidR="007259F5" w:rsidRPr="007259F5">
        <w:rPr>
          <w:sz w:val="28"/>
        </w:rPr>
        <w:t>. T</w:t>
      </w:r>
      <w:r w:rsidRPr="007259F5">
        <w:rPr>
          <w:sz w:val="28"/>
        </w:rPr>
        <w:t>ipik olarak bu çocuklar okulda en azından ortalama başarı ile tutarlı genel İQ düzeyine ve aile geçmişine sahiptir ve kültürel normlarla</w:t>
      </w:r>
      <w:r w:rsidR="007259F5">
        <w:rPr>
          <w:sz w:val="28"/>
        </w:rPr>
        <w:t xml:space="preserve"> </w:t>
      </w:r>
      <w:r w:rsidRPr="007259F5">
        <w:rPr>
          <w:sz w:val="28"/>
        </w:rPr>
        <w:t>da tanışmışlardır.</w:t>
      </w:r>
      <w:r w:rsidR="007259F5" w:rsidRPr="007259F5">
        <w:rPr>
          <w:sz w:val="28"/>
        </w:rPr>
        <w:t xml:space="preserve"> Belirgin, engelleyici duygusal</w:t>
      </w:r>
      <w:r w:rsidRPr="007259F5">
        <w:rPr>
          <w:sz w:val="28"/>
        </w:rPr>
        <w:t xml:space="preserve"> </w:t>
      </w:r>
      <w:r w:rsidR="007259F5" w:rsidRPr="007259F5">
        <w:rPr>
          <w:sz w:val="28"/>
        </w:rPr>
        <w:t xml:space="preserve">sorunları yoktur, </w:t>
      </w:r>
      <w:proofErr w:type="gramStart"/>
      <w:r w:rsidR="007259F5" w:rsidRPr="007259F5">
        <w:rPr>
          <w:sz w:val="28"/>
        </w:rPr>
        <w:t>motivasyonları</w:t>
      </w:r>
      <w:proofErr w:type="gramEnd"/>
      <w:r w:rsidR="007259F5" w:rsidRPr="007259F5">
        <w:rPr>
          <w:sz w:val="28"/>
        </w:rPr>
        <w:t xml:space="preserve"> işbirliğine yönelmeleri ve isteklilikleri de öğretenleri ve anne b</w:t>
      </w:r>
      <w:r w:rsidR="007259F5">
        <w:rPr>
          <w:sz w:val="28"/>
        </w:rPr>
        <w:t>a</w:t>
      </w:r>
      <w:r w:rsidR="007259F5" w:rsidRPr="007259F5">
        <w:rPr>
          <w:sz w:val="28"/>
        </w:rPr>
        <w:t xml:space="preserve">balarını tatmin edecek düzeydedir en azından </w:t>
      </w:r>
      <w:proofErr w:type="spellStart"/>
      <w:r w:rsidR="007259F5" w:rsidRPr="007259F5">
        <w:rPr>
          <w:sz w:val="28"/>
        </w:rPr>
        <w:t>form</w:t>
      </w:r>
      <w:bookmarkStart w:id="0" w:name="_GoBack"/>
      <w:bookmarkEnd w:id="0"/>
      <w:r w:rsidR="007259F5" w:rsidRPr="007259F5">
        <w:rPr>
          <w:sz w:val="28"/>
        </w:rPr>
        <w:t>al</w:t>
      </w:r>
      <w:proofErr w:type="spellEnd"/>
      <w:r w:rsidR="007259F5" w:rsidRPr="007259F5">
        <w:rPr>
          <w:sz w:val="28"/>
        </w:rPr>
        <w:t xml:space="preserve"> eğitimlerinin başlangıç döneminde. Öğrenme güçlüğü tanısı konulan erkek çocuklar kız çocuklarından kayda değer oranda daha fazladır; yaygınlık tahminlerine göre ABD’de her 59 kişiden biri (NIMH, 2007) öğrenme güçlüğü sergiler. Öğrenme güçlüğü geniş anlamıyla beklenmedik ya da açıklanamayana okuma yazma ya da hesaplamayı öğrenme sorunlarını anlatmak için daha kesin tanımıyla bu etkileri yaratan bir nörolojik bozukluğu anlatan terimdir</w:t>
      </w:r>
    </w:p>
    <w:sectPr w:rsidR="007259F5" w:rsidRPr="00725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22"/>
    <w:rsid w:val="00313022"/>
    <w:rsid w:val="007259F5"/>
    <w:rsid w:val="00BB0A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7EE74-55F1-4CFE-896C-A607A1F0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240</Words>
  <Characters>1368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Feyza Mert</dc:creator>
  <cp:keywords/>
  <dc:description/>
  <cp:lastModifiedBy>Feyza Mert</cp:lastModifiedBy>
  <cp:revision>1</cp:revision>
  <dcterms:created xsi:type="dcterms:W3CDTF">2017-11-20T20:55:00Z</dcterms:created>
  <dcterms:modified xsi:type="dcterms:W3CDTF">2017-11-20T21:14:00Z</dcterms:modified>
</cp:coreProperties>
</file>