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73A" w:rsidRDefault="001B273A" w:rsidP="001B273A">
      <w:pPr>
        <w:jc w:val="center"/>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B273A">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DİKKAT EKSİKLİĞİ</w:t>
      </w:r>
      <w:r>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VE HİPERAKTİVİTE</w:t>
      </w:r>
    </w:p>
    <w:p w:rsidR="001B273A" w:rsidRPr="00C047AC" w:rsidRDefault="001B273A" w:rsidP="00C047AC">
      <w:pPr>
        <w:rPr>
          <w:sz w:val="28"/>
        </w:rPr>
      </w:pPr>
      <w:r w:rsidRPr="00C047AC">
        <w:rPr>
          <w:sz w:val="28"/>
        </w:rPr>
        <w:t>Hiperaktivite olarak da anılan dikkat eksikliği\hiperaktivite bozukluğu (DEHB) karakteristik özelliği çocuklarda göreve yönelik etkin davranışı engelleyen güçlükler – özellikle itkisellik, amaçsızca ya da gelişi güzel koşuşturma ya da huzursuzlanma gibi aşırı ya da abartılı motor etkinlikler ve dikkati koru</w:t>
      </w:r>
      <w:r w:rsidR="00627C14" w:rsidRPr="00C047AC">
        <w:rPr>
          <w:sz w:val="28"/>
        </w:rPr>
        <w:t>ma güçlüğü olan bir bozukluktur. Hiperaktif çocukların dikkati kolaylıkla dağılır ve talimatlara uymakta ya da onlara yönelik beklentileri yanıtlamakta yetersiz kalırlar. Belki</w:t>
      </w:r>
      <w:r w:rsidR="0089268F">
        <w:rPr>
          <w:sz w:val="28"/>
        </w:rPr>
        <w:t xml:space="preserve"> </w:t>
      </w:r>
      <w:r w:rsidR="00627C14" w:rsidRPr="00C047AC">
        <w:rPr>
          <w:sz w:val="28"/>
        </w:rPr>
        <w:t xml:space="preserve">de davranış sorunları yüzünden Hiperaktif çocukların </w:t>
      </w:r>
      <w:r w:rsidR="003C7A56" w:rsidRPr="00C047AC">
        <w:rPr>
          <w:sz w:val="28"/>
        </w:rPr>
        <w:t>zekâ</w:t>
      </w:r>
      <w:r w:rsidR="00627C14" w:rsidRPr="00C047AC">
        <w:rPr>
          <w:sz w:val="28"/>
        </w:rPr>
        <w:t xml:space="preserve"> düzeyleri genellikler düşüktür ve ortalamanın yaklaşık 7 ila 15 İQ puanı altındadır hiperaktif çocuklar aynı zamanda sürekli konuşma ve sosyal açıdan zorlayıcı ve olgunlaşmamış olma </w:t>
      </w:r>
      <w:r w:rsidR="003C7A56" w:rsidRPr="00C047AC">
        <w:rPr>
          <w:sz w:val="28"/>
        </w:rPr>
        <w:t>eğilimdedirler</w:t>
      </w:r>
      <w:r w:rsidR="00627C14" w:rsidRPr="00C047AC">
        <w:rPr>
          <w:sz w:val="28"/>
        </w:rPr>
        <w:t>. Yeni araştırmalar DEHB sergileyen birçok çocuğun zayıf eğitimsel işlevlerle ilgili nöropsikolojik testlerde yetersizlikler sergilediğini gösteriyor. DEHB s</w:t>
      </w:r>
      <w:r w:rsidR="003C7A56">
        <w:rPr>
          <w:sz w:val="28"/>
        </w:rPr>
        <w:t>ergileyen çocuklar genellikle i</w:t>
      </w:r>
      <w:r w:rsidR="00627C14" w:rsidRPr="00C047AC">
        <w:rPr>
          <w:sz w:val="28"/>
        </w:rPr>
        <w:t xml:space="preserve">tkisellikleri ve aşırı hareketlilikleri nedeni ile birçok sosyal sorun yaşar. </w:t>
      </w:r>
      <w:r w:rsidR="00C047AC" w:rsidRPr="00C047AC">
        <w:rPr>
          <w:sz w:val="28"/>
        </w:rPr>
        <w:t xml:space="preserve">Hiperaktif çocuklar </w:t>
      </w:r>
      <w:r w:rsidR="0089268F" w:rsidRPr="00C047AC">
        <w:rPr>
          <w:sz w:val="28"/>
        </w:rPr>
        <w:t>çocuk</w:t>
      </w:r>
      <w:r w:rsidR="00C047AC" w:rsidRPr="00C047AC">
        <w:rPr>
          <w:sz w:val="28"/>
        </w:rPr>
        <w:t xml:space="preserve"> zaman kurallara uymadıkları için anne babaları ile geçinemezler davranış sorunları yüzünden yaşıtları tarafından da olumsuz görülürler. Bununla birlikte her ne kadar aşırı hareketlilikleri yerinde duramamaları ve dikkat dağınıklığı kaygı belirtisi olarak görülse de genel olarak hiperaktif çocuklar kaygılı değildir. </w:t>
      </w:r>
      <w:r w:rsidR="00C047AC">
        <w:rPr>
          <w:sz w:val="28"/>
        </w:rPr>
        <w:t xml:space="preserve">Okulda genellikle başarısız olur, okuma güçlüğü ya da okulda öğretilen temel konuları öğrenme güçlüğü gibi </w:t>
      </w:r>
      <w:proofErr w:type="gramStart"/>
      <w:r w:rsidR="00C047AC">
        <w:rPr>
          <w:sz w:val="28"/>
        </w:rPr>
        <w:t>spesifik</w:t>
      </w:r>
      <w:proofErr w:type="gramEnd"/>
      <w:r w:rsidR="00C047AC">
        <w:rPr>
          <w:sz w:val="28"/>
        </w:rPr>
        <w:t xml:space="preserve"> öğrenme yetersizlikleri sergilerler. Hiperaktif çocuklar </w:t>
      </w:r>
      <w:r w:rsidR="003C7A56">
        <w:rPr>
          <w:sz w:val="28"/>
        </w:rPr>
        <w:t xml:space="preserve">ilkokul çağlarında da davranış sorunları sergilerler. Russel Barkley asıl sorunun çocuğun davranışlara ket vurma </w:t>
      </w:r>
      <w:r w:rsidR="0089268F">
        <w:rPr>
          <w:sz w:val="28"/>
        </w:rPr>
        <w:t>yeteneğindeki</w:t>
      </w:r>
      <w:r w:rsidR="003C7A56">
        <w:rPr>
          <w:sz w:val="28"/>
        </w:rPr>
        <w:t xml:space="preserve"> ciddi bir kusur olduğunu öne sürer; yasaklanmış ya da yararsız bir davranışa ya da ilgi çekici bir uyarıcıya tepki vermekten ya da bir</w:t>
      </w:r>
      <w:r w:rsidR="0089268F">
        <w:rPr>
          <w:sz w:val="28"/>
        </w:rPr>
        <w:t xml:space="preserve"> </w:t>
      </w:r>
      <w:r w:rsidR="003C7A56">
        <w:rPr>
          <w:sz w:val="28"/>
        </w:rPr>
        <w:t xml:space="preserve">kez başladıktan sonra aynı şekilde davranmaya devam etmekten kendilerini alıkoyamazlar. Okuldaki derslikler gibi, birçok uyarıcı içeren kalabalık, </w:t>
      </w:r>
      <w:r w:rsidR="0089268F">
        <w:rPr>
          <w:sz w:val="28"/>
        </w:rPr>
        <w:t>karmaşık</w:t>
      </w:r>
      <w:bookmarkStart w:id="0" w:name="_GoBack"/>
      <w:bookmarkEnd w:id="0"/>
      <w:r w:rsidR="003C7A56">
        <w:rPr>
          <w:sz w:val="28"/>
        </w:rPr>
        <w:t xml:space="preserve"> ortamlarda, DEHB olan çocuklar çevrelerindeki bütün seslere ve görüntülere verd</w:t>
      </w:r>
      <w:r w:rsidR="0089268F">
        <w:rPr>
          <w:sz w:val="28"/>
        </w:rPr>
        <w:t xml:space="preserve">ikleri tepkilere ket vuramazlar, bu nedenle huzursuz görünürler ve dikkatlerini tek bir etkinlik üzerinde tutamazlar. Dikkat eksikliği hiperaktivite bozukluğu çocuğun hem dikkati odaklama hem de fiziksel hiperaktivite konusunda ciddi sorunlar sergilediği bir bozukluktur.  </w:t>
      </w:r>
    </w:p>
    <w:sectPr w:rsidR="001B273A" w:rsidRPr="00C047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867" w:rsidRDefault="00391867" w:rsidP="001B273A">
      <w:pPr>
        <w:spacing w:after="0" w:line="240" w:lineRule="auto"/>
      </w:pPr>
      <w:r>
        <w:separator/>
      </w:r>
    </w:p>
  </w:endnote>
  <w:endnote w:type="continuationSeparator" w:id="0">
    <w:p w:rsidR="00391867" w:rsidRDefault="00391867" w:rsidP="001B2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867" w:rsidRDefault="00391867" w:rsidP="001B273A">
      <w:pPr>
        <w:spacing w:after="0" w:line="240" w:lineRule="auto"/>
      </w:pPr>
      <w:r>
        <w:separator/>
      </w:r>
    </w:p>
  </w:footnote>
  <w:footnote w:type="continuationSeparator" w:id="0">
    <w:p w:rsidR="00391867" w:rsidRDefault="00391867" w:rsidP="001B27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3A"/>
    <w:rsid w:val="001B273A"/>
    <w:rsid w:val="00391867"/>
    <w:rsid w:val="003C7A56"/>
    <w:rsid w:val="00627C14"/>
    <w:rsid w:val="0089268F"/>
    <w:rsid w:val="00C047AC"/>
    <w:rsid w:val="00D921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DA982-83B5-453D-9017-16DC66A5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27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273A"/>
  </w:style>
  <w:style w:type="paragraph" w:styleId="Altbilgi">
    <w:name w:val="footer"/>
    <w:basedOn w:val="Normal"/>
    <w:link w:val="AltbilgiChar"/>
    <w:uiPriority w:val="99"/>
    <w:unhideWhenUsed/>
    <w:rsid w:val="001B27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2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347</Words>
  <Characters>1979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Feyza Mert</dc:creator>
  <cp:keywords/>
  <dc:description/>
  <cp:lastModifiedBy>Feyza Mert</cp:lastModifiedBy>
  <cp:revision>1</cp:revision>
  <dcterms:created xsi:type="dcterms:W3CDTF">2017-11-20T18:51:00Z</dcterms:created>
  <dcterms:modified xsi:type="dcterms:W3CDTF">2017-11-20T19:42:00Z</dcterms:modified>
</cp:coreProperties>
</file>